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4042" w14:textId="77777777" w:rsidR="006A4A18" w:rsidRPr="003724C7" w:rsidRDefault="00401C8F" w:rsidP="00401C8F">
      <w:pPr>
        <w:jc w:val="center"/>
        <w:rPr>
          <w:b/>
          <w:lang w:val="en-GB"/>
        </w:rPr>
      </w:pPr>
      <w:r w:rsidRPr="003724C7">
        <w:rPr>
          <w:b/>
          <w:lang w:val="en-GB"/>
        </w:rPr>
        <w:t xml:space="preserve">Minutes Sustainability Leadership Group meeting </w:t>
      </w:r>
    </w:p>
    <w:p w14:paraId="44D21B57" w14:textId="2AF7ACE9" w:rsidR="00FC79CA" w:rsidRPr="003724C7" w:rsidRDefault="00305D82" w:rsidP="00401C8F">
      <w:pPr>
        <w:jc w:val="center"/>
        <w:rPr>
          <w:b/>
          <w:lang w:val="en-GB"/>
        </w:rPr>
      </w:pPr>
      <w:r>
        <w:rPr>
          <w:b/>
          <w:lang w:val="en-GB"/>
        </w:rPr>
        <w:t>10</w:t>
      </w:r>
      <w:r w:rsidR="00401C8F" w:rsidRPr="003724C7">
        <w:rPr>
          <w:b/>
          <w:vertAlign w:val="superscript"/>
          <w:lang w:val="en-GB"/>
        </w:rPr>
        <w:t>th</w:t>
      </w:r>
      <w:r w:rsidR="00401C8F" w:rsidRPr="003724C7">
        <w:rPr>
          <w:b/>
          <w:lang w:val="en-GB"/>
        </w:rPr>
        <w:t xml:space="preserve"> </w:t>
      </w:r>
      <w:r>
        <w:rPr>
          <w:b/>
          <w:lang w:val="en-GB"/>
        </w:rPr>
        <w:t>February 2022</w:t>
      </w:r>
      <w:r w:rsidR="006A4A18" w:rsidRPr="003724C7">
        <w:rPr>
          <w:b/>
          <w:lang w:val="en-GB"/>
        </w:rPr>
        <w:t xml:space="preserve"> - online</w:t>
      </w:r>
    </w:p>
    <w:p w14:paraId="7792797B" w14:textId="0C058A97" w:rsidR="00401C8F" w:rsidRPr="003724C7" w:rsidRDefault="00401C8F">
      <w:pPr>
        <w:rPr>
          <w:u w:val="single"/>
          <w:lang w:val="en-GB"/>
        </w:rPr>
      </w:pPr>
      <w:r w:rsidRPr="003724C7">
        <w:rPr>
          <w:u w:val="single"/>
          <w:lang w:val="en-GB"/>
        </w:rPr>
        <w:t>Present at the meeting:</w:t>
      </w:r>
    </w:p>
    <w:p w14:paraId="4BA26F4A" w14:textId="042C3C0A" w:rsidR="00401C8F" w:rsidRPr="003724C7" w:rsidRDefault="00401C8F" w:rsidP="0023691E">
      <w:pPr>
        <w:spacing w:after="0" w:line="240" w:lineRule="auto"/>
        <w:rPr>
          <w:lang w:val="en-GB"/>
        </w:rPr>
      </w:pPr>
      <w:r w:rsidRPr="003724C7">
        <w:rPr>
          <w:lang w:val="en-GB"/>
        </w:rPr>
        <w:t>Iain Mcilwee, FIS</w:t>
      </w:r>
    </w:p>
    <w:p w14:paraId="03E80F73" w14:textId="20F10C19" w:rsidR="00401C8F" w:rsidRPr="003724C7" w:rsidRDefault="00401C8F" w:rsidP="0023691E">
      <w:pPr>
        <w:spacing w:after="0" w:line="240" w:lineRule="auto"/>
        <w:rPr>
          <w:lang w:val="en-GB"/>
        </w:rPr>
      </w:pPr>
      <w:r w:rsidRPr="003724C7">
        <w:rPr>
          <w:lang w:val="en-GB"/>
        </w:rPr>
        <w:t>Flavie Lowres, FIS</w:t>
      </w:r>
    </w:p>
    <w:p w14:paraId="6752DEE7" w14:textId="62E5580A" w:rsidR="00401C8F" w:rsidRPr="003724C7" w:rsidRDefault="00401C8F" w:rsidP="0023691E">
      <w:pPr>
        <w:spacing w:after="0" w:line="240" w:lineRule="auto"/>
        <w:rPr>
          <w:lang w:val="en-GB"/>
        </w:rPr>
      </w:pPr>
      <w:r w:rsidRPr="003724C7">
        <w:rPr>
          <w:lang w:val="en-GB"/>
        </w:rPr>
        <w:t>Charlie Law, Pallet Loop</w:t>
      </w:r>
    </w:p>
    <w:p w14:paraId="136F5C1D" w14:textId="78C22700" w:rsidR="00401C8F" w:rsidRPr="003724C7" w:rsidRDefault="00305D82" w:rsidP="0023691E">
      <w:pPr>
        <w:spacing w:after="0" w:line="240" w:lineRule="auto"/>
        <w:rPr>
          <w:lang w:val="en-GB"/>
        </w:rPr>
      </w:pPr>
      <w:r>
        <w:rPr>
          <w:lang w:val="en-GB"/>
        </w:rPr>
        <w:t>Paul Gaughan</w:t>
      </w:r>
      <w:r w:rsidR="00401C8F" w:rsidRPr="003724C7">
        <w:rPr>
          <w:lang w:val="en-GB"/>
        </w:rPr>
        <w:t>, 21 Construction</w:t>
      </w:r>
    </w:p>
    <w:p w14:paraId="28E06733" w14:textId="6426C9D5" w:rsidR="00401C8F" w:rsidRPr="003724C7" w:rsidRDefault="00401C8F" w:rsidP="0023691E">
      <w:pPr>
        <w:spacing w:after="0" w:line="240" w:lineRule="auto"/>
        <w:rPr>
          <w:lang w:val="en-GB"/>
        </w:rPr>
      </w:pPr>
      <w:proofErr w:type="spellStart"/>
      <w:r w:rsidRPr="003724C7">
        <w:rPr>
          <w:lang w:val="en-GB"/>
        </w:rPr>
        <w:t>Sila</w:t>
      </w:r>
      <w:proofErr w:type="spellEnd"/>
      <w:r w:rsidRPr="003724C7">
        <w:rPr>
          <w:lang w:val="en-GB"/>
        </w:rPr>
        <w:t xml:space="preserve"> </w:t>
      </w:r>
      <w:proofErr w:type="spellStart"/>
      <w:r w:rsidRPr="003724C7">
        <w:rPr>
          <w:lang w:val="en-GB"/>
        </w:rPr>
        <w:t>Danik</w:t>
      </w:r>
      <w:proofErr w:type="spellEnd"/>
      <w:r w:rsidRPr="003724C7">
        <w:rPr>
          <w:lang w:val="en-GB"/>
        </w:rPr>
        <w:t xml:space="preserve">, St </w:t>
      </w:r>
      <w:proofErr w:type="spellStart"/>
      <w:r w:rsidRPr="003724C7">
        <w:rPr>
          <w:lang w:val="en-GB"/>
        </w:rPr>
        <w:t>Gobain</w:t>
      </w:r>
      <w:proofErr w:type="spellEnd"/>
    </w:p>
    <w:p w14:paraId="6597F51E" w14:textId="0EEAE1F9" w:rsidR="00401C8F" w:rsidRDefault="007F7DD5" w:rsidP="0023691E">
      <w:pPr>
        <w:spacing w:after="0" w:line="240" w:lineRule="auto"/>
        <w:rPr>
          <w:lang w:val="en-GB"/>
        </w:rPr>
      </w:pPr>
      <w:r>
        <w:rPr>
          <w:lang w:val="en-GB"/>
        </w:rPr>
        <w:t>Joe Croft</w:t>
      </w:r>
      <w:r w:rsidR="00E0041A" w:rsidRPr="003724C7">
        <w:rPr>
          <w:lang w:val="en-GB"/>
        </w:rPr>
        <w:t>, Overbury</w:t>
      </w:r>
      <w:r w:rsidR="00401C8F" w:rsidRPr="003724C7">
        <w:rPr>
          <w:lang w:val="en-GB"/>
        </w:rPr>
        <w:tab/>
      </w:r>
    </w:p>
    <w:p w14:paraId="76F52E39" w14:textId="791E7343" w:rsidR="00665449" w:rsidRDefault="00665449" w:rsidP="0023691E">
      <w:pPr>
        <w:spacing w:after="0" w:line="240" w:lineRule="auto"/>
        <w:rPr>
          <w:lang w:val="en-GB"/>
        </w:rPr>
      </w:pPr>
      <w:r>
        <w:rPr>
          <w:lang w:val="en-GB"/>
        </w:rPr>
        <w:t>Anna Baker, Carey Group</w:t>
      </w:r>
    </w:p>
    <w:p w14:paraId="4063C0E1" w14:textId="01F21FB2" w:rsidR="00665449" w:rsidRDefault="00FD435A" w:rsidP="0023691E">
      <w:pPr>
        <w:spacing w:after="0" w:line="240" w:lineRule="auto"/>
        <w:rPr>
          <w:lang w:val="en-GB"/>
        </w:rPr>
      </w:pPr>
      <w:r>
        <w:rPr>
          <w:lang w:val="en-GB"/>
        </w:rPr>
        <w:t>Ian Heptonstall, Supply Chain Sustainability School</w:t>
      </w:r>
    </w:p>
    <w:p w14:paraId="374D4865" w14:textId="5811C8C8" w:rsidR="00FD435A" w:rsidRDefault="00FD435A" w:rsidP="0023691E">
      <w:pPr>
        <w:spacing w:after="0" w:line="240" w:lineRule="auto"/>
        <w:rPr>
          <w:lang w:val="en-GB"/>
        </w:rPr>
      </w:pPr>
      <w:r>
        <w:rPr>
          <w:lang w:val="en-GB"/>
        </w:rPr>
        <w:t xml:space="preserve">Carl Davidson, </w:t>
      </w:r>
      <w:proofErr w:type="spellStart"/>
      <w:r>
        <w:rPr>
          <w:lang w:val="en-GB"/>
        </w:rPr>
        <w:t>Zentia</w:t>
      </w:r>
      <w:proofErr w:type="spellEnd"/>
    </w:p>
    <w:p w14:paraId="54A31E5C" w14:textId="259716C4" w:rsidR="00FD435A" w:rsidRDefault="00391E2A" w:rsidP="0023691E">
      <w:pPr>
        <w:spacing w:after="0" w:line="240" w:lineRule="auto"/>
        <w:rPr>
          <w:lang w:val="en-GB"/>
        </w:rPr>
      </w:pPr>
      <w:r>
        <w:rPr>
          <w:lang w:val="en-GB"/>
        </w:rPr>
        <w:t xml:space="preserve">Lauren Sowden, </w:t>
      </w:r>
      <w:r w:rsidR="0061097B">
        <w:rPr>
          <w:lang w:val="en-GB"/>
        </w:rPr>
        <w:t>Bryson</w:t>
      </w:r>
    </w:p>
    <w:p w14:paraId="3421708B" w14:textId="2C059AAB" w:rsidR="0061097B" w:rsidRDefault="0061097B" w:rsidP="0023691E">
      <w:pPr>
        <w:spacing w:after="0" w:line="240" w:lineRule="auto"/>
        <w:rPr>
          <w:lang w:val="en-GB"/>
        </w:rPr>
      </w:pPr>
      <w:r>
        <w:rPr>
          <w:lang w:val="en-GB"/>
        </w:rPr>
        <w:t xml:space="preserve">Lisa Trainor, </w:t>
      </w:r>
      <w:proofErr w:type="spellStart"/>
      <w:r w:rsidR="007F7DD5">
        <w:rPr>
          <w:lang w:val="en-GB"/>
        </w:rPr>
        <w:t>Portview</w:t>
      </w:r>
      <w:proofErr w:type="spellEnd"/>
    </w:p>
    <w:p w14:paraId="69F5D8B9" w14:textId="56211241" w:rsidR="007F7DD5" w:rsidRDefault="00B068C9" w:rsidP="0023691E">
      <w:pPr>
        <w:spacing w:after="0" w:line="240" w:lineRule="auto"/>
        <w:rPr>
          <w:lang w:val="en-GB"/>
        </w:rPr>
      </w:pPr>
      <w:r>
        <w:rPr>
          <w:lang w:val="en-GB"/>
        </w:rPr>
        <w:t xml:space="preserve">Sonny Johal, </w:t>
      </w:r>
      <w:r w:rsidR="00CB6457">
        <w:rPr>
          <w:lang w:val="en-GB"/>
        </w:rPr>
        <w:t>Stortford Interior</w:t>
      </w:r>
    </w:p>
    <w:p w14:paraId="476DF4C0" w14:textId="08B6DB13" w:rsidR="00CB6457" w:rsidRDefault="00CB6457" w:rsidP="0023691E">
      <w:pPr>
        <w:spacing w:after="0" w:line="240" w:lineRule="auto"/>
        <w:rPr>
          <w:lang w:val="en-GB"/>
        </w:rPr>
      </w:pPr>
      <w:r>
        <w:rPr>
          <w:lang w:val="en-GB"/>
        </w:rPr>
        <w:t xml:space="preserve">Dylan Hopwood, </w:t>
      </w:r>
      <w:r w:rsidR="00645F75">
        <w:rPr>
          <w:lang w:val="en-GB"/>
        </w:rPr>
        <w:t>Bryson</w:t>
      </w:r>
    </w:p>
    <w:p w14:paraId="785A65F9" w14:textId="62B63B77" w:rsidR="00645F75" w:rsidRPr="003724C7" w:rsidRDefault="00726B52" w:rsidP="0023691E">
      <w:pPr>
        <w:spacing w:after="0" w:line="240" w:lineRule="auto"/>
        <w:rPr>
          <w:lang w:val="en-GB"/>
        </w:rPr>
      </w:pPr>
      <w:r>
        <w:rPr>
          <w:lang w:val="en-GB"/>
        </w:rPr>
        <w:t>Ana Foden, ISG</w:t>
      </w:r>
    </w:p>
    <w:p w14:paraId="61AF0DE7" w14:textId="77777777" w:rsidR="000942F0" w:rsidRDefault="000942F0">
      <w:pPr>
        <w:rPr>
          <w:u w:val="single"/>
          <w:lang w:val="en-GB"/>
        </w:rPr>
      </w:pPr>
    </w:p>
    <w:p w14:paraId="408D4CCD" w14:textId="4A48B0AF" w:rsidR="006A4A18" w:rsidRPr="003724C7" w:rsidRDefault="006A4A18">
      <w:pPr>
        <w:rPr>
          <w:u w:val="single"/>
          <w:lang w:val="en-GB"/>
        </w:rPr>
      </w:pPr>
      <w:r w:rsidRPr="003724C7">
        <w:rPr>
          <w:u w:val="single"/>
          <w:lang w:val="en-GB"/>
        </w:rPr>
        <w:t>Minutes:</w:t>
      </w:r>
    </w:p>
    <w:p w14:paraId="5239533D" w14:textId="2BCDD30F" w:rsidR="007449E5" w:rsidRPr="003724C7" w:rsidRDefault="00726B52" w:rsidP="007449E5">
      <w:pPr>
        <w:rPr>
          <w:lang w:val="en-GB"/>
        </w:rPr>
      </w:pPr>
      <w:r>
        <w:rPr>
          <w:lang w:val="en-GB"/>
        </w:rPr>
        <w:t>The m</w:t>
      </w:r>
      <w:r w:rsidR="007449E5" w:rsidRPr="003724C7">
        <w:rPr>
          <w:lang w:val="en-GB"/>
        </w:rPr>
        <w:t>ission</w:t>
      </w:r>
      <w:r>
        <w:rPr>
          <w:lang w:val="en-GB"/>
        </w:rPr>
        <w:t xml:space="preserve"> of the FIS Sustainability Leadership Group </w:t>
      </w:r>
      <w:r w:rsidR="00AF1BF4">
        <w:rPr>
          <w:lang w:val="en-GB"/>
        </w:rPr>
        <w:t xml:space="preserve">is </w:t>
      </w:r>
      <w:r w:rsidR="007449E5">
        <w:rPr>
          <w:lang w:val="en-GB"/>
        </w:rPr>
        <w:t>t</w:t>
      </w:r>
      <w:r w:rsidR="007449E5" w:rsidRPr="007449E5">
        <w:rPr>
          <w:lang w:val="en-GB"/>
        </w:rPr>
        <w:t>o support sustainable transformation and</w:t>
      </w:r>
      <w:r w:rsidR="00FF517C">
        <w:rPr>
          <w:lang w:val="en-GB"/>
        </w:rPr>
        <w:t xml:space="preserve"> </w:t>
      </w:r>
      <w:r w:rsidR="007449E5" w:rsidRPr="007449E5">
        <w:rPr>
          <w:lang w:val="en-GB"/>
        </w:rPr>
        <w:t>a net zero approach within the finishes and interiors sector</w:t>
      </w:r>
    </w:p>
    <w:p w14:paraId="6610CEEA" w14:textId="6397FE95" w:rsidR="0041484F" w:rsidRPr="003724C7" w:rsidRDefault="00AF1BF4">
      <w:pPr>
        <w:rPr>
          <w:lang w:val="en-GB"/>
        </w:rPr>
      </w:pPr>
      <w:r>
        <w:rPr>
          <w:lang w:val="en-GB"/>
        </w:rPr>
        <w:t>The r</w:t>
      </w:r>
      <w:r w:rsidR="0041484F" w:rsidRPr="003724C7">
        <w:rPr>
          <w:lang w:val="en-GB"/>
        </w:rPr>
        <w:t xml:space="preserve">ole of the </w:t>
      </w:r>
      <w:r w:rsidR="001B55A3" w:rsidRPr="003724C7">
        <w:rPr>
          <w:lang w:val="en-GB"/>
        </w:rPr>
        <w:t xml:space="preserve">sustainability leadership group </w:t>
      </w:r>
      <w:r w:rsidR="007449E5" w:rsidRPr="003724C7">
        <w:rPr>
          <w:lang w:val="en-GB"/>
        </w:rPr>
        <w:t xml:space="preserve">is to review sustainability activities of FIS, to provide guidance, </w:t>
      </w:r>
      <w:proofErr w:type="gramStart"/>
      <w:r w:rsidR="007449E5" w:rsidRPr="003724C7">
        <w:rPr>
          <w:lang w:val="en-GB"/>
        </w:rPr>
        <w:t>expertise</w:t>
      </w:r>
      <w:proofErr w:type="gramEnd"/>
      <w:r w:rsidR="007449E5" w:rsidRPr="003724C7">
        <w:rPr>
          <w:lang w:val="en-GB"/>
        </w:rPr>
        <w:t xml:space="preserve"> and </w:t>
      </w:r>
      <w:r w:rsidR="00573729" w:rsidRPr="003724C7">
        <w:rPr>
          <w:lang w:val="en-GB"/>
        </w:rPr>
        <w:t xml:space="preserve">critical </w:t>
      </w:r>
      <w:r w:rsidR="00E558F4" w:rsidRPr="003724C7">
        <w:rPr>
          <w:lang w:val="en-GB"/>
        </w:rPr>
        <w:t>review of outputs</w:t>
      </w:r>
      <w:r w:rsidR="007449E5" w:rsidRPr="003724C7">
        <w:rPr>
          <w:lang w:val="en-GB"/>
        </w:rPr>
        <w:t>.</w:t>
      </w:r>
    </w:p>
    <w:p w14:paraId="7DE59740" w14:textId="2B37BB51" w:rsidR="001B55A3" w:rsidRPr="003724C7" w:rsidRDefault="001B55A3">
      <w:pPr>
        <w:rPr>
          <w:lang w:val="en-GB"/>
        </w:rPr>
      </w:pPr>
      <w:r w:rsidRPr="003724C7">
        <w:rPr>
          <w:lang w:val="en-GB"/>
        </w:rPr>
        <w:t>Key aims: the key aims of the sustainability leadership group are to:</w:t>
      </w:r>
    </w:p>
    <w:p w14:paraId="1419CE72" w14:textId="12C828FB" w:rsidR="001B55A3" w:rsidRPr="003724C7" w:rsidRDefault="001B55A3" w:rsidP="001B55A3">
      <w:pPr>
        <w:pStyle w:val="ListParagraph"/>
        <w:numPr>
          <w:ilvl w:val="0"/>
          <w:numId w:val="2"/>
        </w:numPr>
        <w:rPr>
          <w:lang w:val="en-GB"/>
        </w:rPr>
      </w:pPr>
      <w:r w:rsidRPr="003724C7">
        <w:rPr>
          <w:lang w:val="en-GB"/>
        </w:rPr>
        <w:t>Inform design</w:t>
      </w:r>
    </w:p>
    <w:p w14:paraId="23D8ED57" w14:textId="6BC4903B" w:rsidR="001B55A3" w:rsidRPr="003724C7" w:rsidRDefault="001B55A3" w:rsidP="001B55A3">
      <w:pPr>
        <w:pStyle w:val="ListParagraph"/>
        <w:numPr>
          <w:ilvl w:val="0"/>
          <w:numId w:val="2"/>
        </w:numPr>
        <w:rPr>
          <w:lang w:val="en-GB"/>
        </w:rPr>
      </w:pPr>
      <w:r w:rsidRPr="003724C7">
        <w:rPr>
          <w:lang w:val="en-GB"/>
        </w:rPr>
        <w:t>Increase understanding and expertise in sustainability</w:t>
      </w:r>
    </w:p>
    <w:p w14:paraId="6EDE113B" w14:textId="2D56B376" w:rsidR="001B55A3" w:rsidRPr="003724C7" w:rsidRDefault="001B55A3" w:rsidP="001B55A3">
      <w:pPr>
        <w:pStyle w:val="ListParagraph"/>
        <w:numPr>
          <w:ilvl w:val="0"/>
          <w:numId w:val="2"/>
        </w:numPr>
        <w:rPr>
          <w:lang w:val="en-GB"/>
        </w:rPr>
      </w:pPr>
      <w:r w:rsidRPr="003724C7">
        <w:rPr>
          <w:lang w:val="en-GB"/>
        </w:rPr>
        <w:t>Establish targets and standardization</w:t>
      </w:r>
    </w:p>
    <w:p w14:paraId="778D38AE" w14:textId="7B8732DB" w:rsidR="001B55A3" w:rsidRPr="003724C7" w:rsidRDefault="001B55A3" w:rsidP="001B55A3">
      <w:pPr>
        <w:pStyle w:val="ListParagraph"/>
        <w:numPr>
          <w:ilvl w:val="0"/>
          <w:numId w:val="2"/>
        </w:numPr>
        <w:rPr>
          <w:lang w:val="en-GB"/>
        </w:rPr>
      </w:pPr>
      <w:r w:rsidRPr="003724C7">
        <w:rPr>
          <w:lang w:val="en-GB"/>
        </w:rPr>
        <w:t>Create a sharing network</w:t>
      </w:r>
    </w:p>
    <w:p w14:paraId="5545B3D3" w14:textId="48F8DB25" w:rsidR="006A4A18" w:rsidRPr="003724C7" w:rsidRDefault="00AF1BF4">
      <w:pPr>
        <w:rPr>
          <w:lang w:val="en-GB"/>
        </w:rPr>
      </w:pPr>
      <w:r>
        <w:rPr>
          <w:lang w:val="en-GB"/>
        </w:rPr>
        <w:t xml:space="preserve">At the December 2021 meeting,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projects were proposed and </w:t>
      </w:r>
      <w:r w:rsidR="00065ED0">
        <w:rPr>
          <w:lang w:val="en-GB"/>
        </w:rPr>
        <w:t>presented</w:t>
      </w:r>
    </w:p>
    <w:p w14:paraId="0340C834" w14:textId="1E46663A" w:rsidR="001B55A3" w:rsidRPr="003724C7" w:rsidRDefault="001B55A3" w:rsidP="001B55A3">
      <w:pPr>
        <w:pStyle w:val="ListParagraph"/>
        <w:numPr>
          <w:ilvl w:val="0"/>
          <w:numId w:val="1"/>
        </w:numPr>
        <w:rPr>
          <w:lang w:val="en-GB"/>
        </w:rPr>
      </w:pPr>
      <w:r w:rsidRPr="003724C7">
        <w:rPr>
          <w:lang w:val="en-GB"/>
        </w:rPr>
        <w:t>Defining sustainability for the sector</w:t>
      </w:r>
    </w:p>
    <w:p w14:paraId="64BD497D" w14:textId="718E82E7" w:rsidR="001B55A3" w:rsidRPr="003724C7" w:rsidRDefault="001B55A3" w:rsidP="001B55A3">
      <w:pPr>
        <w:pStyle w:val="ListParagraph"/>
        <w:numPr>
          <w:ilvl w:val="0"/>
          <w:numId w:val="1"/>
        </w:numPr>
        <w:rPr>
          <w:lang w:val="en-GB"/>
        </w:rPr>
      </w:pPr>
      <w:r w:rsidRPr="003724C7">
        <w:rPr>
          <w:lang w:val="en-GB"/>
        </w:rPr>
        <w:t xml:space="preserve">A dynamic sustainability </w:t>
      </w:r>
      <w:proofErr w:type="gramStart"/>
      <w:r w:rsidRPr="003724C7">
        <w:rPr>
          <w:lang w:val="en-GB"/>
        </w:rPr>
        <w:t>network</w:t>
      </w:r>
      <w:proofErr w:type="gramEnd"/>
    </w:p>
    <w:p w14:paraId="09AF6844" w14:textId="716B634F" w:rsidR="001B55A3" w:rsidRPr="003724C7" w:rsidRDefault="001B55A3" w:rsidP="001B55A3">
      <w:pPr>
        <w:pStyle w:val="ListParagraph"/>
        <w:numPr>
          <w:ilvl w:val="0"/>
          <w:numId w:val="1"/>
        </w:numPr>
        <w:rPr>
          <w:lang w:val="en-GB"/>
        </w:rPr>
      </w:pPr>
      <w:r w:rsidRPr="003724C7">
        <w:rPr>
          <w:lang w:val="en-GB"/>
        </w:rPr>
        <w:t>A focus on waste</w:t>
      </w:r>
    </w:p>
    <w:p w14:paraId="3FCDB3E7" w14:textId="7AAB5807" w:rsidR="001B55A3" w:rsidRPr="003724C7" w:rsidRDefault="001B55A3" w:rsidP="001B55A3">
      <w:pPr>
        <w:pStyle w:val="ListParagraph"/>
        <w:numPr>
          <w:ilvl w:val="0"/>
          <w:numId w:val="1"/>
        </w:numPr>
        <w:rPr>
          <w:lang w:val="en-GB"/>
        </w:rPr>
      </w:pPr>
      <w:r w:rsidRPr="003724C7">
        <w:rPr>
          <w:lang w:val="en-GB"/>
        </w:rPr>
        <w:t>Project Green Thread</w:t>
      </w:r>
    </w:p>
    <w:p w14:paraId="1A5D0BB7" w14:textId="1C8691A7" w:rsidR="001B55A3" w:rsidRPr="003724C7" w:rsidRDefault="001B55A3" w:rsidP="001B55A3">
      <w:pPr>
        <w:pStyle w:val="ListParagraph"/>
        <w:numPr>
          <w:ilvl w:val="0"/>
          <w:numId w:val="1"/>
        </w:numPr>
        <w:rPr>
          <w:lang w:val="en-GB"/>
        </w:rPr>
      </w:pPr>
      <w:r w:rsidRPr="003724C7">
        <w:rPr>
          <w:lang w:val="en-GB"/>
        </w:rPr>
        <w:t>Circular solutions</w:t>
      </w:r>
    </w:p>
    <w:p w14:paraId="3694B259" w14:textId="6570AB6B" w:rsidR="006A4A18" w:rsidRDefault="00065ED0">
      <w:pPr>
        <w:rPr>
          <w:lang w:val="en-GB"/>
        </w:rPr>
      </w:pPr>
      <w:r>
        <w:rPr>
          <w:lang w:val="en-GB"/>
        </w:rPr>
        <w:t>An update on progress of each project was presented on 10</w:t>
      </w:r>
      <w:r w:rsidRPr="00065ED0">
        <w:rPr>
          <w:vertAlign w:val="superscript"/>
          <w:lang w:val="en-GB"/>
        </w:rPr>
        <w:t>th</w:t>
      </w:r>
      <w:r>
        <w:rPr>
          <w:lang w:val="en-GB"/>
        </w:rPr>
        <w:t xml:space="preserve"> February </w:t>
      </w:r>
    </w:p>
    <w:p w14:paraId="2E6D1AD0" w14:textId="77777777" w:rsidR="005A1D33" w:rsidRPr="003724C7" w:rsidRDefault="005A1D33">
      <w:pPr>
        <w:rPr>
          <w:lang w:val="en-GB"/>
        </w:rPr>
      </w:pPr>
    </w:p>
    <w:p w14:paraId="6036D882" w14:textId="19B0D9C8" w:rsidR="001B55A3" w:rsidRPr="003724C7" w:rsidRDefault="001B55A3">
      <w:pPr>
        <w:rPr>
          <w:u w:val="single"/>
          <w:lang w:val="en-GB"/>
        </w:rPr>
      </w:pPr>
      <w:r w:rsidRPr="003724C7">
        <w:rPr>
          <w:u w:val="single"/>
          <w:lang w:val="en-GB"/>
        </w:rPr>
        <w:lastRenderedPageBreak/>
        <w:t>Project 1: Defining sustainability for the sector</w:t>
      </w:r>
    </w:p>
    <w:p w14:paraId="445B94EE" w14:textId="77777777" w:rsidR="00E76B65" w:rsidRPr="003724C7" w:rsidRDefault="00E76B65" w:rsidP="00E76B65">
      <w:pPr>
        <w:rPr>
          <w:lang w:val="en-GB"/>
        </w:rPr>
      </w:pPr>
      <w:r w:rsidRPr="00E76B65">
        <w:rPr>
          <w:lang w:val="en-GB"/>
        </w:rPr>
        <w:t>Aim:</w:t>
      </w:r>
      <w:r w:rsidRPr="00E76B65">
        <w:rPr>
          <w:b/>
          <w:bCs/>
          <w:lang w:val="en-GB"/>
        </w:rPr>
        <w:t xml:space="preserve"> </w:t>
      </w:r>
      <w:r w:rsidRPr="00E76B65">
        <w:rPr>
          <w:lang w:val="en-GB"/>
        </w:rPr>
        <w:t>To define areas of focus for the sector</w:t>
      </w:r>
    </w:p>
    <w:p w14:paraId="309F8F25" w14:textId="7011EFF8" w:rsidR="007A3154" w:rsidRPr="003724C7" w:rsidRDefault="007A3154">
      <w:pPr>
        <w:rPr>
          <w:lang w:val="en-GB"/>
        </w:rPr>
      </w:pPr>
      <w:r w:rsidRPr="003724C7">
        <w:rPr>
          <w:lang w:val="en-GB"/>
        </w:rPr>
        <w:t xml:space="preserve">Sustainability means different things for different organization and different parts of the supply chain. The aim of this project will be to identify 6 themes to focus on for 2022. For each theme, an action plan will be created and presented bi-monthly. Each action plan might include: </w:t>
      </w:r>
    </w:p>
    <w:p w14:paraId="7B2FEE3B" w14:textId="2D480AA9" w:rsidR="007A3154" w:rsidRPr="003724C7" w:rsidRDefault="007A3154" w:rsidP="007A3154">
      <w:pPr>
        <w:pStyle w:val="ListParagraph"/>
        <w:numPr>
          <w:ilvl w:val="0"/>
          <w:numId w:val="3"/>
        </w:numPr>
        <w:rPr>
          <w:lang w:val="en-GB"/>
        </w:rPr>
      </w:pPr>
      <w:r w:rsidRPr="003724C7">
        <w:rPr>
          <w:lang w:val="en-GB"/>
        </w:rPr>
        <w:t>A short position paper to explain: the relevance of the theme to FIS members, drivers</w:t>
      </w:r>
      <w:r w:rsidR="00F1582E" w:rsidRPr="003724C7">
        <w:rPr>
          <w:lang w:val="en-GB"/>
        </w:rPr>
        <w:t xml:space="preserve">, current industry position </w:t>
      </w:r>
    </w:p>
    <w:p w14:paraId="3FCDB41C" w14:textId="095979C8" w:rsidR="00F1582E" w:rsidRPr="003724C7" w:rsidRDefault="00F1582E" w:rsidP="007A3154">
      <w:pPr>
        <w:pStyle w:val="ListParagraph"/>
        <w:numPr>
          <w:ilvl w:val="0"/>
          <w:numId w:val="3"/>
        </w:numPr>
        <w:rPr>
          <w:lang w:val="en-GB"/>
        </w:rPr>
      </w:pPr>
      <w:r w:rsidRPr="003724C7">
        <w:rPr>
          <w:lang w:val="en-GB"/>
        </w:rPr>
        <w:t>Possible measurement and targets – where applicable</w:t>
      </w:r>
    </w:p>
    <w:p w14:paraId="48A1A2A1" w14:textId="654CA7D8" w:rsidR="00F1582E" w:rsidRPr="003724C7" w:rsidRDefault="00F1582E" w:rsidP="007A3154">
      <w:pPr>
        <w:pStyle w:val="ListParagraph"/>
        <w:numPr>
          <w:ilvl w:val="0"/>
          <w:numId w:val="3"/>
        </w:numPr>
        <w:rPr>
          <w:lang w:val="en-GB"/>
        </w:rPr>
      </w:pPr>
      <w:r w:rsidRPr="003724C7">
        <w:rPr>
          <w:lang w:val="en-GB"/>
        </w:rPr>
        <w:t>Training requirements</w:t>
      </w:r>
    </w:p>
    <w:p w14:paraId="3521CE94" w14:textId="027AF008" w:rsidR="00584F72" w:rsidRPr="003724C7" w:rsidRDefault="00B627EF" w:rsidP="00F1582E">
      <w:pPr>
        <w:rPr>
          <w:lang w:val="en-GB"/>
        </w:rPr>
      </w:pPr>
      <w:r>
        <w:rPr>
          <w:lang w:val="en-GB"/>
        </w:rPr>
        <w:t xml:space="preserve">The 6 themes that </w:t>
      </w:r>
      <w:r w:rsidR="00212B08">
        <w:rPr>
          <w:lang w:val="en-GB"/>
        </w:rPr>
        <w:t>were identified in December were</w:t>
      </w:r>
      <w:r w:rsidR="00584F72" w:rsidRPr="003724C7">
        <w:rPr>
          <w:lang w:val="en-GB"/>
        </w:rPr>
        <w:t xml:space="preserve">: </w:t>
      </w:r>
    </w:p>
    <w:p w14:paraId="592250B3" w14:textId="09881ED9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Circular economy</w:t>
      </w:r>
    </w:p>
    <w:p w14:paraId="46141671" w14:textId="52CB8774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Net zero</w:t>
      </w:r>
    </w:p>
    <w:p w14:paraId="65185DFB" w14:textId="05844877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Packaging</w:t>
      </w:r>
    </w:p>
    <w:p w14:paraId="642B47B7" w14:textId="7932AC03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Social value</w:t>
      </w:r>
    </w:p>
    <w:p w14:paraId="27FDF510" w14:textId="328A3FEB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Health and wellbeing</w:t>
      </w:r>
    </w:p>
    <w:p w14:paraId="7CC2EC1D" w14:textId="54A45661" w:rsidR="00584F72" w:rsidRPr="003724C7" w:rsidRDefault="00584F72" w:rsidP="00584F72">
      <w:pPr>
        <w:pStyle w:val="ListParagraph"/>
        <w:numPr>
          <w:ilvl w:val="0"/>
          <w:numId w:val="4"/>
        </w:numPr>
        <w:rPr>
          <w:lang w:val="en-GB"/>
        </w:rPr>
      </w:pPr>
      <w:r w:rsidRPr="003724C7">
        <w:rPr>
          <w:lang w:val="en-GB"/>
        </w:rPr>
        <w:t>Resource efficiency</w:t>
      </w:r>
    </w:p>
    <w:p w14:paraId="7FFF834F" w14:textId="4787DA3C" w:rsidR="00877724" w:rsidRPr="00331BAF" w:rsidRDefault="003E7C3C" w:rsidP="00331BAF">
      <w:pPr>
        <w:rPr>
          <w:lang w:val="en-GB"/>
        </w:rPr>
      </w:pPr>
      <w:r>
        <w:rPr>
          <w:lang w:val="en-GB"/>
        </w:rPr>
        <w:t>The first theme that has been explored to date is “</w:t>
      </w:r>
      <w:r w:rsidR="00877724" w:rsidRPr="00331BAF">
        <w:rPr>
          <w:lang w:val="en-GB"/>
        </w:rPr>
        <w:t>Net Zero</w:t>
      </w:r>
      <w:r>
        <w:rPr>
          <w:lang w:val="en-GB"/>
        </w:rPr>
        <w:t>”. At the workshop in December, it was agreed that this theme should consider</w:t>
      </w:r>
      <w:r w:rsidR="00877724" w:rsidRPr="00331BAF">
        <w:rPr>
          <w:lang w:val="en-GB"/>
        </w:rPr>
        <w:t>:</w:t>
      </w:r>
    </w:p>
    <w:p w14:paraId="5A075E27" w14:textId="0F1BA1E0" w:rsidR="00877724" w:rsidRDefault="001B4584" w:rsidP="00877724">
      <w:pPr>
        <w:pStyle w:val="ListParagraph"/>
        <w:numPr>
          <w:ilvl w:val="1"/>
          <w:numId w:val="16"/>
        </w:numPr>
        <w:rPr>
          <w:lang w:val="en-GB"/>
        </w:rPr>
      </w:pPr>
      <w:r>
        <w:rPr>
          <w:lang w:val="en-GB"/>
        </w:rPr>
        <w:t xml:space="preserve">Key topics of interest: </w:t>
      </w:r>
      <w:r w:rsidR="004E2DC2">
        <w:rPr>
          <w:lang w:val="en-GB"/>
        </w:rPr>
        <w:t>request EPD, embodied carbon/whole life carbon measurement, organisational carbon measurement</w:t>
      </w:r>
      <w:r w:rsidR="001B5F6A">
        <w:rPr>
          <w:lang w:val="en-GB"/>
        </w:rPr>
        <w:t xml:space="preserve"> and reduction, create industry targets</w:t>
      </w:r>
    </w:p>
    <w:p w14:paraId="3A100077" w14:textId="4E9C44CA" w:rsidR="001B5F6A" w:rsidRDefault="001B5F6A" w:rsidP="00877724">
      <w:pPr>
        <w:pStyle w:val="ListParagraph"/>
        <w:numPr>
          <w:ilvl w:val="1"/>
          <w:numId w:val="16"/>
        </w:numPr>
        <w:rPr>
          <w:lang w:val="en-GB"/>
        </w:rPr>
      </w:pPr>
      <w:r w:rsidRPr="003724C7">
        <w:rPr>
          <w:lang w:val="en-GB"/>
        </w:rPr>
        <w:t xml:space="preserve">Most aspects of </w:t>
      </w:r>
      <w:r>
        <w:rPr>
          <w:lang w:val="en-GB"/>
        </w:rPr>
        <w:t>net zero</w:t>
      </w:r>
      <w:r w:rsidRPr="003724C7">
        <w:rPr>
          <w:lang w:val="en-GB"/>
        </w:rPr>
        <w:t xml:space="preserve"> were rated as </w:t>
      </w:r>
      <w:r>
        <w:rPr>
          <w:lang w:val="en-GB"/>
        </w:rPr>
        <w:t xml:space="preserve">medium </w:t>
      </w:r>
      <w:proofErr w:type="spellStart"/>
      <w:r>
        <w:rPr>
          <w:lang w:val="en-GB"/>
        </w:rPr>
        <w:t>to</w:t>
      </w:r>
      <w:proofErr w:type="spellEnd"/>
      <w:r>
        <w:rPr>
          <w:lang w:val="en-GB"/>
        </w:rPr>
        <w:t xml:space="preserve"> hard</w:t>
      </w:r>
      <w:r w:rsidRPr="003724C7">
        <w:rPr>
          <w:lang w:val="en-GB"/>
        </w:rPr>
        <w:t xml:space="preserve"> to implement and high impact</w:t>
      </w:r>
    </w:p>
    <w:p w14:paraId="4E7A62C7" w14:textId="0069126D" w:rsidR="003E7C3C" w:rsidRPr="003E7C3C" w:rsidRDefault="003E7C3C" w:rsidP="003E7C3C">
      <w:pPr>
        <w:rPr>
          <w:lang w:val="en-GB"/>
        </w:rPr>
      </w:pP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papers have been drafted by FIS and presented to the group</w:t>
      </w:r>
      <w:r w:rsidR="003B08A2">
        <w:rPr>
          <w:lang w:val="en-GB"/>
        </w:rPr>
        <w:t xml:space="preserve"> on 10</w:t>
      </w:r>
      <w:r w:rsidR="003B08A2" w:rsidRPr="003B08A2">
        <w:rPr>
          <w:vertAlign w:val="superscript"/>
          <w:lang w:val="en-GB"/>
        </w:rPr>
        <w:t>th</w:t>
      </w:r>
      <w:r w:rsidR="003B08A2">
        <w:rPr>
          <w:lang w:val="en-GB"/>
        </w:rPr>
        <w:t xml:space="preserve"> February and discussed. </w:t>
      </w:r>
      <w:proofErr w:type="gramStart"/>
      <w:r w:rsidR="003B08A2">
        <w:rPr>
          <w:lang w:val="en-GB"/>
        </w:rPr>
        <w:t>Following this meeting, it</w:t>
      </w:r>
      <w:proofErr w:type="gramEnd"/>
      <w:r w:rsidR="003B08A2">
        <w:rPr>
          <w:lang w:val="en-GB"/>
        </w:rPr>
        <w:t xml:space="preserve"> was agreed that a separate discussion on </w:t>
      </w:r>
      <w:r w:rsidR="00F82EE1">
        <w:rPr>
          <w:lang w:val="en-GB"/>
        </w:rPr>
        <w:t>the topic</w:t>
      </w:r>
      <w:r w:rsidR="00E9668F">
        <w:rPr>
          <w:lang w:val="en-GB"/>
        </w:rPr>
        <w:t xml:space="preserve"> was necessary. </w:t>
      </w:r>
      <w:r w:rsidR="003B08A2">
        <w:rPr>
          <w:lang w:val="en-GB"/>
        </w:rPr>
        <w:t xml:space="preserve"> </w:t>
      </w:r>
    </w:p>
    <w:p w14:paraId="4E6A91E1" w14:textId="77777777" w:rsidR="005B0397" w:rsidRPr="008A551C" w:rsidRDefault="005B0397" w:rsidP="00F1582E">
      <w:pPr>
        <w:rPr>
          <w:b/>
          <w:i/>
          <w:lang w:val="en-GB"/>
        </w:rPr>
      </w:pPr>
      <w:r w:rsidRPr="008A551C">
        <w:rPr>
          <w:b/>
          <w:i/>
          <w:lang w:val="en-GB"/>
        </w:rPr>
        <w:t>Action:</w:t>
      </w:r>
    </w:p>
    <w:p w14:paraId="709C1A0E" w14:textId="5AA12856" w:rsidR="007F46D6" w:rsidRDefault="00F82EE1" w:rsidP="004F76E3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FIS to invite members for a discussion on</w:t>
      </w:r>
      <w:r w:rsidR="00216A94">
        <w:rPr>
          <w:b/>
          <w:lang w:val="en-GB"/>
        </w:rPr>
        <w:t xml:space="preserve"> net zero</w:t>
      </w:r>
      <w:r w:rsidR="009E7C6A">
        <w:rPr>
          <w:b/>
          <w:lang w:val="en-GB"/>
        </w:rPr>
        <w:t>/LCA papers</w:t>
      </w:r>
      <w:r w:rsidR="00216A94">
        <w:rPr>
          <w:b/>
          <w:lang w:val="en-GB"/>
        </w:rPr>
        <w:t xml:space="preserve"> to include: </w:t>
      </w:r>
    </w:p>
    <w:p w14:paraId="7E85A7FC" w14:textId="37B33B79" w:rsidR="00F16025" w:rsidRDefault="00F16025" w:rsidP="00742927">
      <w:pPr>
        <w:pStyle w:val="ListParagraph"/>
        <w:numPr>
          <w:ilvl w:val="1"/>
          <w:numId w:val="12"/>
        </w:numPr>
        <w:rPr>
          <w:b/>
          <w:lang w:val="en-GB"/>
        </w:rPr>
      </w:pPr>
      <w:r>
        <w:rPr>
          <w:b/>
          <w:lang w:val="en-GB"/>
        </w:rPr>
        <w:t>Agree what net zero means for finishes and interior sector</w:t>
      </w:r>
    </w:p>
    <w:p w14:paraId="320F8F6D" w14:textId="3081CC41" w:rsidR="00742927" w:rsidRDefault="00742927" w:rsidP="00742927">
      <w:pPr>
        <w:pStyle w:val="ListParagraph"/>
        <w:numPr>
          <w:ilvl w:val="1"/>
          <w:numId w:val="12"/>
        </w:numPr>
        <w:rPr>
          <w:b/>
          <w:lang w:val="en-GB"/>
        </w:rPr>
      </w:pPr>
      <w:r>
        <w:rPr>
          <w:b/>
          <w:lang w:val="en-GB"/>
        </w:rPr>
        <w:t>Agree on scope of the assessment</w:t>
      </w:r>
      <w:r w:rsidR="00A559ED">
        <w:rPr>
          <w:b/>
          <w:lang w:val="en-GB"/>
        </w:rPr>
        <w:t xml:space="preserve"> for LCA of fit out project</w:t>
      </w:r>
    </w:p>
    <w:p w14:paraId="72FB1884" w14:textId="153901CA" w:rsidR="00BF30FE" w:rsidRPr="00F16025" w:rsidRDefault="000B3097" w:rsidP="00695687">
      <w:pPr>
        <w:pStyle w:val="ListParagraph"/>
        <w:numPr>
          <w:ilvl w:val="1"/>
          <w:numId w:val="12"/>
        </w:numPr>
        <w:rPr>
          <w:b/>
          <w:lang w:val="en-GB"/>
        </w:rPr>
      </w:pPr>
      <w:r w:rsidRPr="00F16025">
        <w:rPr>
          <w:b/>
          <w:lang w:val="en-GB"/>
        </w:rPr>
        <w:t>Review papers to en</w:t>
      </w:r>
      <w:r w:rsidR="00BF30FE" w:rsidRPr="00F16025">
        <w:rPr>
          <w:b/>
          <w:lang w:val="en-GB"/>
        </w:rPr>
        <w:t xml:space="preserve">sure </w:t>
      </w:r>
      <w:r w:rsidRPr="00F16025">
        <w:rPr>
          <w:b/>
          <w:lang w:val="en-GB"/>
        </w:rPr>
        <w:t xml:space="preserve">language is </w:t>
      </w:r>
      <w:r w:rsidR="00BF30FE" w:rsidRPr="00F16025">
        <w:rPr>
          <w:b/>
          <w:lang w:val="en-GB"/>
        </w:rPr>
        <w:t>suitable for all levels of knowledge</w:t>
      </w:r>
      <w:r w:rsidR="00626B07" w:rsidRPr="00F16025">
        <w:rPr>
          <w:b/>
          <w:lang w:val="en-GB"/>
        </w:rPr>
        <w:t xml:space="preserve"> in membership</w:t>
      </w:r>
      <w:r w:rsidR="00F16025" w:rsidRPr="00F16025">
        <w:rPr>
          <w:b/>
          <w:lang w:val="en-GB"/>
        </w:rPr>
        <w:t xml:space="preserve">, </w:t>
      </w:r>
      <w:proofErr w:type="spellStart"/>
      <w:r w:rsidR="00F16025" w:rsidRPr="00F16025">
        <w:rPr>
          <w:b/>
          <w:lang w:val="en-GB"/>
        </w:rPr>
        <w:t>eg</w:t>
      </w:r>
      <w:proofErr w:type="spellEnd"/>
      <w:r w:rsidR="00F16025" w:rsidRPr="00F16025">
        <w:rPr>
          <w:b/>
          <w:lang w:val="en-GB"/>
        </w:rPr>
        <w:t xml:space="preserve">: </w:t>
      </w:r>
      <w:r w:rsidR="00F16025">
        <w:rPr>
          <w:b/>
          <w:lang w:val="en-GB"/>
        </w:rPr>
        <w:t>l</w:t>
      </w:r>
      <w:r w:rsidR="00BF30FE" w:rsidRPr="00F16025">
        <w:rPr>
          <w:b/>
          <w:lang w:val="en-GB"/>
        </w:rPr>
        <w:t>ink with scope 1, 2, 3</w:t>
      </w:r>
    </w:p>
    <w:p w14:paraId="6CAF1AC6" w14:textId="3532B075" w:rsidR="002001A5" w:rsidRDefault="00977FCC" w:rsidP="00F104E2">
      <w:pPr>
        <w:pStyle w:val="ListParagraph"/>
        <w:numPr>
          <w:ilvl w:val="1"/>
          <w:numId w:val="12"/>
        </w:numPr>
        <w:rPr>
          <w:b/>
          <w:lang w:val="en-GB"/>
        </w:rPr>
      </w:pPr>
      <w:r>
        <w:rPr>
          <w:b/>
          <w:lang w:val="en-GB"/>
        </w:rPr>
        <w:t xml:space="preserve">Include section on </w:t>
      </w:r>
      <w:r w:rsidR="00DC34FE">
        <w:rPr>
          <w:b/>
          <w:lang w:val="en-GB"/>
        </w:rPr>
        <w:t>carbon sequestration</w:t>
      </w:r>
      <w:r w:rsidR="002001A5">
        <w:rPr>
          <w:b/>
          <w:lang w:val="en-GB"/>
        </w:rPr>
        <w:t xml:space="preserve"> in LCA paper</w:t>
      </w:r>
    </w:p>
    <w:p w14:paraId="2BBCD151" w14:textId="632C78D3" w:rsidR="00115F84" w:rsidRPr="00F104E2" w:rsidRDefault="00115F84" w:rsidP="00F104E2">
      <w:pPr>
        <w:pStyle w:val="ListParagraph"/>
        <w:numPr>
          <w:ilvl w:val="1"/>
          <w:numId w:val="12"/>
        </w:numPr>
        <w:rPr>
          <w:b/>
          <w:lang w:val="en-GB"/>
        </w:rPr>
      </w:pPr>
      <w:r>
        <w:rPr>
          <w:b/>
          <w:lang w:val="en-GB"/>
        </w:rPr>
        <w:t xml:space="preserve">Explain value of </w:t>
      </w:r>
      <w:r w:rsidR="009E7C6A">
        <w:rPr>
          <w:b/>
          <w:lang w:val="en-GB"/>
        </w:rPr>
        <w:t>EPD</w:t>
      </w:r>
    </w:p>
    <w:p w14:paraId="309F3A5B" w14:textId="2AAA6977" w:rsidR="00201DA6" w:rsidRDefault="003A6DE9" w:rsidP="004F76E3">
      <w:pPr>
        <w:pStyle w:val="ListParagraph"/>
        <w:numPr>
          <w:ilvl w:val="0"/>
          <w:numId w:val="1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All to review the papers circulated before the meeting and send comments to </w:t>
      </w:r>
      <w:r w:rsidR="00742927">
        <w:rPr>
          <w:b/>
          <w:bCs/>
          <w:lang w:val="en-GB"/>
        </w:rPr>
        <w:t>Flavie.</w:t>
      </w:r>
    </w:p>
    <w:p w14:paraId="669CD424" w14:textId="1DE1352A" w:rsidR="005A1D33" w:rsidRDefault="005A1D33" w:rsidP="005A1D33">
      <w:pPr>
        <w:rPr>
          <w:b/>
          <w:bCs/>
          <w:lang w:val="en-GB"/>
        </w:rPr>
      </w:pPr>
    </w:p>
    <w:p w14:paraId="63C1461A" w14:textId="77777777" w:rsidR="005A1D33" w:rsidRPr="005A1D33" w:rsidRDefault="005A1D33" w:rsidP="005A1D33">
      <w:pPr>
        <w:rPr>
          <w:b/>
          <w:bCs/>
          <w:lang w:val="en-GB"/>
        </w:rPr>
      </w:pPr>
    </w:p>
    <w:p w14:paraId="10BF1B02" w14:textId="5E8AD356" w:rsidR="00FC410C" w:rsidRPr="003724C7" w:rsidRDefault="00FC410C" w:rsidP="00FC410C">
      <w:pPr>
        <w:rPr>
          <w:u w:val="single"/>
          <w:lang w:val="en-GB"/>
        </w:rPr>
      </w:pPr>
      <w:r w:rsidRPr="003724C7">
        <w:rPr>
          <w:u w:val="single"/>
          <w:lang w:val="en-GB"/>
        </w:rPr>
        <w:lastRenderedPageBreak/>
        <w:t>Project 2: A dynamic sustainability network</w:t>
      </w:r>
    </w:p>
    <w:p w14:paraId="3F583496" w14:textId="18CF582A" w:rsidR="00FC410C" w:rsidRPr="003724C7" w:rsidRDefault="007F46D6" w:rsidP="00F1582E">
      <w:pPr>
        <w:rPr>
          <w:lang w:val="en-GB"/>
        </w:rPr>
      </w:pPr>
      <w:r w:rsidRPr="003724C7">
        <w:rPr>
          <w:lang w:val="en-GB"/>
        </w:rPr>
        <w:t xml:space="preserve">Aim: </w:t>
      </w:r>
      <w:r w:rsidRPr="007F46D6">
        <w:rPr>
          <w:lang w:val="en-GB"/>
        </w:rPr>
        <w:t>To engage the FIS community and simplify sustainability</w:t>
      </w:r>
      <w:r w:rsidRPr="003724C7">
        <w:rPr>
          <w:lang w:val="en-GB"/>
        </w:rPr>
        <w:t xml:space="preserve"> </w:t>
      </w:r>
    </w:p>
    <w:p w14:paraId="1A63C1B6" w14:textId="1349DAC1" w:rsidR="007F46D6" w:rsidRPr="003724C7" w:rsidRDefault="007F46D6" w:rsidP="00F1582E">
      <w:pPr>
        <w:rPr>
          <w:lang w:val="en-GB"/>
        </w:rPr>
      </w:pPr>
      <w:r w:rsidRPr="003724C7">
        <w:rPr>
          <w:lang w:val="en-GB"/>
        </w:rPr>
        <w:t xml:space="preserve">The following activities </w:t>
      </w:r>
      <w:r w:rsidR="009E7C6A">
        <w:rPr>
          <w:lang w:val="en-GB"/>
        </w:rPr>
        <w:t>are in</w:t>
      </w:r>
      <w:r w:rsidR="006814FB">
        <w:rPr>
          <w:lang w:val="en-GB"/>
        </w:rPr>
        <w:t xml:space="preserve"> progress</w:t>
      </w:r>
      <w:r w:rsidRPr="003724C7">
        <w:rPr>
          <w:lang w:val="en-GB"/>
        </w:rPr>
        <w:t>:</w:t>
      </w:r>
    </w:p>
    <w:p w14:paraId="34A0982B" w14:textId="52107762" w:rsidR="007F46D6" w:rsidRPr="003724C7" w:rsidRDefault="007F46D6" w:rsidP="007F46D6">
      <w:pPr>
        <w:pStyle w:val="ListParagraph"/>
        <w:numPr>
          <w:ilvl w:val="0"/>
          <w:numId w:val="6"/>
        </w:numPr>
        <w:rPr>
          <w:lang w:val="en-GB"/>
        </w:rPr>
      </w:pPr>
      <w:r w:rsidRPr="003724C7">
        <w:rPr>
          <w:lang w:val="en-GB"/>
        </w:rPr>
        <w:t>Simplify hub – review of website structure and content to better support the needs of the members:</w:t>
      </w:r>
    </w:p>
    <w:p w14:paraId="0FFA85C9" w14:textId="77777777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Introducing sustainability</w:t>
      </w:r>
    </w:p>
    <w:p w14:paraId="18EB3388" w14:textId="77777777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Training: Develop &amp; promote SCSS e-learning hub </w:t>
      </w:r>
    </w:p>
    <w:p w14:paraId="1224B523" w14:textId="366ACC43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Sector specific activities</w:t>
      </w:r>
    </w:p>
    <w:p w14:paraId="2545B331" w14:textId="5F7F5411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How to measure sustainability</w:t>
      </w:r>
      <w:r w:rsidR="00EF070C" w:rsidRPr="003724C7">
        <w:rPr>
          <w:lang w:val="en-GB"/>
        </w:rPr>
        <w:t>: both at organizational and business activities level</w:t>
      </w:r>
    </w:p>
    <w:p w14:paraId="7DF83078" w14:textId="77777777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Events</w:t>
      </w:r>
    </w:p>
    <w:p w14:paraId="35686B59" w14:textId="44FDA48B" w:rsidR="007F46D6" w:rsidRPr="003724C7" w:rsidRDefault="007F46D6" w:rsidP="007F46D6">
      <w:pPr>
        <w:pStyle w:val="ListParagraph"/>
        <w:numPr>
          <w:ilvl w:val="1"/>
          <w:numId w:val="6"/>
        </w:numPr>
        <w:rPr>
          <w:lang w:val="en-GB"/>
        </w:rPr>
      </w:pPr>
      <w:r w:rsidRPr="003724C7">
        <w:rPr>
          <w:lang w:val="en-GB"/>
        </w:rPr>
        <w:t>Case studies – Spec Finish</w:t>
      </w:r>
      <w:r w:rsidR="00EF070C" w:rsidRPr="003724C7">
        <w:rPr>
          <w:lang w:val="en-GB"/>
        </w:rPr>
        <w:t>: promote best practice</w:t>
      </w:r>
    </w:p>
    <w:p w14:paraId="04AEF827" w14:textId="13AAB09F" w:rsidR="00231A27" w:rsidRPr="008A551C" w:rsidRDefault="00231A27" w:rsidP="00231A27">
      <w:pPr>
        <w:rPr>
          <w:b/>
          <w:i/>
          <w:lang w:val="en-GB"/>
        </w:rPr>
      </w:pPr>
      <w:r w:rsidRPr="008A551C">
        <w:rPr>
          <w:b/>
          <w:i/>
          <w:lang w:val="en-GB"/>
        </w:rPr>
        <w:t>Actions:</w:t>
      </w:r>
    </w:p>
    <w:p w14:paraId="7CED99E3" w14:textId="062894D6" w:rsidR="00012CC5" w:rsidRPr="008A551C" w:rsidRDefault="00CE3B77" w:rsidP="00012CC5">
      <w:pPr>
        <w:pStyle w:val="ListParagraph"/>
        <w:numPr>
          <w:ilvl w:val="0"/>
          <w:numId w:val="12"/>
        </w:numPr>
        <w:rPr>
          <w:b/>
          <w:bCs/>
          <w:lang w:val="en-GB"/>
        </w:rPr>
      </w:pPr>
      <w:r>
        <w:rPr>
          <w:b/>
          <w:lang w:val="en-GB"/>
        </w:rPr>
        <w:t>L</w:t>
      </w:r>
      <w:r w:rsidR="00FB4B9D">
        <w:rPr>
          <w:b/>
          <w:lang w:val="en-GB"/>
        </w:rPr>
        <w:t>ink</w:t>
      </w:r>
      <w:r>
        <w:rPr>
          <w:b/>
          <w:lang w:val="en-GB"/>
        </w:rPr>
        <w:t xml:space="preserve"> pages with relevant sections in Supply Chain Sustainability School, </w:t>
      </w:r>
      <w:proofErr w:type="gramStart"/>
      <w:r>
        <w:rPr>
          <w:b/>
          <w:lang w:val="en-GB"/>
        </w:rPr>
        <w:t>in particular with</w:t>
      </w:r>
      <w:proofErr w:type="gramEnd"/>
      <w:r>
        <w:rPr>
          <w:b/>
          <w:lang w:val="en-GB"/>
        </w:rPr>
        <w:t xml:space="preserve"> regards to LCA/net Zero – Flavie to speak to Iain</w:t>
      </w:r>
    </w:p>
    <w:p w14:paraId="1D5800FA" w14:textId="5DE28C37" w:rsidR="00231A27" w:rsidRPr="008A551C" w:rsidRDefault="00C86ECE" w:rsidP="00900694">
      <w:pPr>
        <w:pStyle w:val="ListParagraph"/>
        <w:numPr>
          <w:ilvl w:val="0"/>
          <w:numId w:val="12"/>
        </w:numPr>
        <w:rPr>
          <w:b/>
          <w:lang w:val="en-GB"/>
        </w:rPr>
      </w:pPr>
      <w:r w:rsidRPr="008A551C">
        <w:rPr>
          <w:b/>
          <w:lang w:val="en-GB"/>
        </w:rPr>
        <w:t>Set up a date for the first “coffee with Flavie” session</w:t>
      </w:r>
      <w:r w:rsidR="00035D9F" w:rsidRPr="008A551C">
        <w:rPr>
          <w:b/>
          <w:bCs/>
          <w:lang w:val="en-GB"/>
        </w:rPr>
        <w:t xml:space="preserve"> </w:t>
      </w:r>
    </w:p>
    <w:p w14:paraId="63015FAA" w14:textId="3E58C0B5" w:rsidR="00EF070C" w:rsidRPr="003724C7" w:rsidRDefault="00EF070C" w:rsidP="00EF070C">
      <w:pPr>
        <w:rPr>
          <w:u w:val="single"/>
          <w:lang w:val="en-GB"/>
        </w:rPr>
      </w:pPr>
      <w:r w:rsidRPr="003724C7">
        <w:rPr>
          <w:u w:val="single"/>
          <w:lang w:val="en-GB"/>
        </w:rPr>
        <w:t xml:space="preserve">Project 3: </w:t>
      </w:r>
      <w:r w:rsidR="00522FE3" w:rsidRPr="003724C7">
        <w:rPr>
          <w:u w:val="single"/>
          <w:lang w:val="en-GB"/>
        </w:rPr>
        <w:t>A focus on waste</w:t>
      </w:r>
    </w:p>
    <w:p w14:paraId="6DE5B7F1" w14:textId="30819900" w:rsidR="00522FE3" w:rsidRPr="003724C7" w:rsidRDefault="00522FE3" w:rsidP="00EF070C">
      <w:pPr>
        <w:rPr>
          <w:lang w:val="en-GB"/>
        </w:rPr>
      </w:pPr>
      <w:r w:rsidRPr="003724C7">
        <w:rPr>
          <w:lang w:val="en-GB"/>
        </w:rPr>
        <w:t>Aim: Key interventions to help reduce demolition waste</w:t>
      </w:r>
    </w:p>
    <w:p w14:paraId="41A89A96" w14:textId="5123B53A" w:rsidR="00E05AC6" w:rsidRPr="003724C7" w:rsidRDefault="006F77F6" w:rsidP="00522FE3">
      <w:pPr>
        <w:rPr>
          <w:lang w:val="en-GB"/>
        </w:rPr>
      </w:pPr>
      <w:r>
        <w:rPr>
          <w:lang w:val="en-GB"/>
        </w:rPr>
        <w:t>A working group will be set up to initiate this activity.</w:t>
      </w:r>
    </w:p>
    <w:p w14:paraId="76D7519D" w14:textId="1DEDD604" w:rsidR="00522FE3" w:rsidRPr="00C51BBD" w:rsidRDefault="00F74447" w:rsidP="00522FE3">
      <w:pPr>
        <w:rPr>
          <w:b/>
          <w:i/>
          <w:lang w:val="en-GB"/>
        </w:rPr>
      </w:pPr>
      <w:r w:rsidRPr="00C51BBD">
        <w:rPr>
          <w:b/>
          <w:i/>
          <w:lang w:val="en-GB"/>
        </w:rPr>
        <w:t>Actions:</w:t>
      </w:r>
    </w:p>
    <w:p w14:paraId="4BB0E386" w14:textId="1860ED36" w:rsidR="00F74447" w:rsidRPr="00C51BBD" w:rsidRDefault="006F77F6" w:rsidP="00900694">
      <w:pPr>
        <w:pStyle w:val="ListParagraph"/>
        <w:numPr>
          <w:ilvl w:val="0"/>
          <w:numId w:val="13"/>
        </w:numPr>
        <w:rPr>
          <w:b/>
          <w:lang w:val="en-GB"/>
        </w:rPr>
      </w:pPr>
      <w:r>
        <w:rPr>
          <w:b/>
          <w:lang w:val="en-GB"/>
        </w:rPr>
        <w:t>FIS to send invitation to a working group</w:t>
      </w:r>
    </w:p>
    <w:p w14:paraId="072A7B45" w14:textId="3883B99D" w:rsidR="00231A27" w:rsidRPr="00C51BBD" w:rsidRDefault="00231A27" w:rsidP="00900694">
      <w:pPr>
        <w:pStyle w:val="ListParagraph"/>
        <w:numPr>
          <w:ilvl w:val="0"/>
          <w:numId w:val="13"/>
        </w:numPr>
        <w:rPr>
          <w:b/>
          <w:lang w:val="en-GB"/>
        </w:rPr>
      </w:pPr>
      <w:r w:rsidRPr="00C51BBD">
        <w:rPr>
          <w:b/>
          <w:lang w:val="en-GB"/>
        </w:rPr>
        <w:t>FIS to engage with NFDC to promote waste management and responsible strip out businesses</w:t>
      </w:r>
    </w:p>
    <w:p w14:paraId="77F6ADB2" w14:textId="6B4D7357" w:rsidR="0050668A" w:rsidRPr="003724C7" w:rsidRDefault="0050668A" w:rsidP="00496D18">
      <w:pPr>
        <w:rPr>
          <w:u w:val="single"/>
          <w:lang w:val="en-GB"/>
        </w:rPr>
      </w:pPr>
      <w:r w:rsidRPr="003724C7">
        <w:rPr>
          <w:u w:val="single"/>
          <w:lang w:val="en-GB"/>
        </w:rPr>
        <w:t>Project 5: Circular solutions</w:t>
      </w:r>
    </w:p>
    <w:p w14:paraId="33C14BB7" w14:textId="77777777" w:rsidR="004F227B" w:rsidRPr="003724C7" w:rsidRDefault="00AC1F96" w:rsidP="00AC1F96">
      <w:pPr>
        <w:rPr>
          <w:lang w:val="en-GB"/>
        </w:rPr>
      </w:pPr>
      <w:r w:rsidRPr="003724C7">
        <w:rPr>
          <w:lang w:val="en-GB"/>
        </w:rPr>
        <w:t xml:space="preserve">Co-operative Re-use initiative </w:t>
      </w:r>
    </w:p>
    <w:p w14:paraId="5A3ED21F" w14:textId="04963469" w:rsidR="00A378E0" w:rsidRPr="00A378E0" w:rsidRDefault="004F227B" w:rsidP="00082F94">
      <w:pPr>
        <w:rPr>
          <w:lang w:val="en-GB"/>
        </w:rPr>
      </w:pPr>
      <w:r w:rsidRPr="003724C7">
        <w:rPr>
          <w:lang w:val="en-GB"/>
        </w:rPr>
        <w:t xml:space="preserve">A paper was circulated on the “re-use initiative” proposed by FIS – see email </w:t>
      </w:r>
      <w:r w:rsidR="007431AA" w:rsidRPr="003724C7">
        <w:rPr>
          <w:lang w:val="en-GB"/>
        </w:rPr>
        <w:t>26</w:t>
      </w:r>
      <w:r w:rsidR="007431AA" w:rsidRPr="003724C7">
        <w:rPr>
          <w:vertAlign w:val="superscript"/>
          <w:lang w:val="en-GB"/>
        </w:rPr>
        <w:t>th</w:t>
      </w:r>
      <w:r w:rsidR="007431AA" w:rsidRPr="003724C7">
        <w:rPr>
          <w:lang w:val="en-GB"/>
        </w:rPr>
        <w:t xml:space="preserve"> November. The paper provides an overview of the </w:t>
      </w:r>
      <w:r w:rsidR="001A3C11" w:rsidRPr="003724C7">
        <w:rPr>
          <w:lang w:val="en-GB"/>
        </w:rPr>
        <w:t>aim of</w:t>
      </w:r>
      <w:r w:rsidR="00BF59D0" w:rsidRPr="003724C7">
        <w:rPr>
          <w:lang w:val="en-GB"/>
        </w:rPr>
        <w:t xml:space="preserve"> such initiative, the reasons why it is relevant, </w:t>
      </w:r>
      <w:r w:rsidR="0088697F" w:rsidRPr="003724C7">
        <w:rPr>
          <w:lang w:val="en-GB"/>
        </w:rPr>
        <w:t>what the main issues are to make reuse more mainstream</w:t>
      </w:r>
      <w:r w:rsidR="0075674B">
        <w:rPr>
          <w:lang w:val="en-GB"/>
        </w:rPr>
        <w:t xml:space="preserve"> and</w:t>
      </w:r>
      <w:r w:rsidR="0088697F" w:rsidRPr="003724C7">
        <w:rPr>
          <w:lang w:val="en-GB"/>
        </w:rPr>
        <w:t xml:space="preserve"> </w:t>
      </w:r>
      <w:r w:rsidR="00C71508" w:rsidRPr="003724C7">
        <w:rPr>
          <w:lang w:val="en-GB"/>
        </w:rPr>
        <w:t>who needs to be involved</w:t>
      </w:r>
      <w:r w:rsidR="0075674B">
        <w:rPr>
          <w:lang w:val="en-GB"/>
        </w:rPr>
        <w:t xml:space="preserve">. A meeting with FIS contractors </w:t>
      </w:r>
      <w:r w:rsidR="00082F94">
        <w:rPr>
          <w:lang w:val="en-GB"/>
        </w:rPr>
        <w:t>will take place on 23</w:t>
      </w:r>
      <w:r w:rsidR="00082F94" w:rsidRPr="00082F94">
        <w:rPr>
          <w:vertAlign w:val="superscript"/>
          <w:lang w:val="en-GB"/>
        </w:rPr>
        <w:t>rd</w:t>
      </w:r>
      <w:r w:rsidR="00082F94">
        <w:rPr>
          <w:lang w:val="en-GB"/>
        </w:rPr>
        <w:t xml:space="preserve"> February in London. Actions for next steps will be identified then.</w:t>
      </w:r>
      <w:bookmarkStart w:id="0" w:name="_Hlk90562435"/>
    </w:p>
    <w:p w14:paraId="43C09D1D" w14:textId="2F7A8386" w:rsidR="00C65B3D" w:rsidRPr="003724C7" w:rsidRDefault="00C65B3D" w:rsidP="00C65B3D">
      <w:pPr>
        <w:rPr>
          <w:u w:val="single"/>
          <w:lang w:val="en-GB"/>
        </w:rPr>
      </w:pPr>
      <w:r w:rsidRPr="003724C7">
        <w:rPr>
          <w:u w:val="single"/>
          <w:lang w:val="en-GB"/>
        </w:rPr>
        <w:t>AOB</w:t>
      </w:r>
    </w:p>
    <w:p w14:paraId="4DFD2BE3" w14:textId="582BFC31" w:rsidR="00C65B3D" w:rsidRPr="003724C7" w:rsidRDefault="00C65B3D" w:rsidP="00C65B3D">
      <w:pPr>
        <w:rPr>
          <w:lang w:val="en-GB"/>
        </w:rPr>
      </w:pPr>
      <w:r w:rsidRPr="003724C7">
        <w:rPr>
          <w:lang w:val="en-GB"/>
        </w:rPr>
        <w:t xml:space="preserve">The following </w:t>
      </w:r>
      <w:r w:rsidR="00A378E0">
        <w:rPr>
          <w:lang w:val="en-GB"/>
        </w:rPr>
        <w:t>information was shared on the day</w:t>
      </w:r>
      <w:r w:rsidRPr="003724C7">
        <w:rPr>
          <w:lang w:val="en-GB"/>
        </w:rPr>
        <w:t>:</w:t>
      </w:r>
    </w:p>
    <w:bookmarkEnd w:id="0"/>
    <w:p w14:paraId="76BEC2C9" w14:textId="1AC430BC" w:rsidR="002C529C" w:rsidRPr="002C529C" w:rsidRDefault="002C529C" w:rsidP="006201E1">
      <w:pPr>
        <w:numPr>
          <w:ilvl w:val="0"/>
          <w:numId w:val="15"/>
        </w:numPr>
        <w:rPr>
          <w:lang w:val="en-GB"/>
        </w:rPr>
      </w:pPr>
      <w:r>
        <w:rPr>
          <w:b/>
          <w:bCs/>
        </w:rPr>
        <w:t>“</w:t>
      </w:r>
      <w:r w:rsidRPr="002C529C">
        <w:rPr>
          <w:b/>
          <w:bCs/>
        </w:rPr>
        <w:t>Bill to regulate embodied carbon was presented and approved to Parliament on 2</w:t>
      </w:r>
      <w:r w:rsidRPr="002C529C">
        <w:rPr>
          <w:b/>
          <w:bCs/>
          <w:vertAlign w:val="superscript"/>
        </w:rPr>
        <w:t>nd</w:t>
      </w:r>
      <w:r w:rsidRPr="002C529C">
        <w:rPr>
          <w:b/>
          <w:bCs/>
        </w:rPr>
        <w:t xml:space="preserve"> February</w:t>
      </w:r>
      <w:r>
        <w:t xml:space="preserve"> </w:t>
      </w:r>
      <w:hyperlink r:id="rId11" w:history="1">
        <w:r w:rsidRPr="002C529C">
          <w:rPr>
            <w:rStyle w:val="Hyperlink"/>
          </w:rPr>
          <w:t>Tory MP to introduce embodied carbon bill in Parliament (architectsjournal.co.uk)</w:t>
        </w:r>
      </w:hyperlink>
      <w:r w:rsidR="006201E1">
        <w:rPr>
          <w:lang w:val="en-GB"/>
        </w:rPr>
        <w:t xml:space="preserve">” </w:t>
      </w:r>
    </w:p>
    <w:p w14:paraId="27EBB309" w14:textId="7074D910" w:rsidR="00A378E0" w:rsidRPr="008B41D1" w:rsidRDefault="006C4CBF" w:rsidP="00A378E0">
      <w:pPr>
        <w:numPr>
          <w:ilvl w:val="0"/>
          <w:numId w:val="15"/>
        </w:numPr>
        <w:rPr>
          <w:lang w:val="en-GB"/>
        </w:rPr>
      </w:pPr>
      <w:r w:rsidRPr="003724C7">
        <w:rPr>
          <w:b/>
          <w:lang w:val="en-GB"/>
        </w:rPr>
        <w:lastRenderedPageBreak/>
        <w:t>Towards a market for low emissions industrial products: call for evidence</w:t>
      </w:r>
      <w:r w:rsidR="00C65B3D" w:rsidRPr="003724C7">
        <w:rPr>
          <w:b/>
          <w:lang w:val="en-GB"/>
        </w:rPr>
        <w:t xml:space="preserve"> - </w:t>
      </w:r>
      <w:hyperlink r:id="rId12" w:history="1">
        <w:r w:rsidRPr="003724C7">
          <w:rPr>
            <w:rStyle w:val="Hyperlink"/>
            <w:lang w:val="en-GB"/>
          </w:rPr>
          <w:t>Towards a market for low emissions industrial products: call for evidence - GOV.UK (www.gov.uk)</w:t>
        </w:r>
      </w:hyperlink>
    </w:p>
    <w:p w14:paraId="778AB8FF" w14:textId="78D3B4F8" w:rsidR="00280743" w:rsidRPr="003724C7" w:rsidRDefault="00CB09B3" w:rsidP="00DF3991">
      <w:pPr>
        <w:rPr>
          <w:u w:val="single"/>
          <w:lang w:val="en-GB"/>
        </w:rPr>
      </w:pPr>
      <w:r w:rsidRPr="003724C7">
        <w:rPr>
          <w:u w:val="single"/>
          <w:lang w:val="en-GB"/>
        </w:rPr>
        <w:t>Next meeting</w:t>
      </w:r>
    </w:p>
    <w:p w14:paraId="2E1743B4" w14:textId="3057B6D6" w:rsidR="00F5104F" w:rsidRPr="00337224" w:rsidRDefault="006201E1" w:rsidP="00DF3991">
      <w:pPr>
        <w:rPr>
          <w:lang w:val="en-GB"/>
        </w:rPr>
      </w:pPr>
      <w:r>
        <w:rPr>
          <w:lang w:val="en-GB"/>
        </w:rPr>
        <w:t>Face to face – date to be agreed</w:t>
      </w:r>
    </w:p>
    <w:sectPr w:rsidR="00F5104F" w:rsidRPr="0033722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624C" w14:textId="77777777" w:rsidR="00CD380A" w:rsidRDefault="00CD380A">
      <w:pPr>
        <w:spacing w:after="0" w:line="240" w:lineRule="auto"/>
      </w:pPr>
      <w:r>
        <w:separator/>
      </w:r>
    </w:p>
  </w:endnote>
  <w:endnote w:type="continuationSeparator" w:id="0">
    <w:p w14:paraId="6241AE40" w14:textId="77777777" w:rsidR="00CD380A" w:rsidRDefault="00CD380A">
      <w:pPr>
        <w:spacing w:after="0" w:line="240" w:lineRule="auto"/>
      </w:pPr>
      <w:r>
        <w:continuationSeparator/>
      </w:r>
    </w:p>
  </w:endnote>
  <w:endnote w:type="continuationNotice" w:id="1">
    <w:p w14:paraId="3FBF4417" w14:textId="77777777" w:rsidR="00CD380A" w:rsidRDefault="00CD3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2A" w14:textId="77777777" w:rsidR="00CD380A" w:rsidRDefault="00CD380A">
      <w:pPr>
        <w:spacing w:after="0" w:line="240" w:lineRule="auto"/>
      </w:pPr>
      <w:r>
        <w:separator/>
      </w:r>
    </w:p>
  </w:footnote>
  <w:footnote w:type="continuationSeparator" w:id="0">
    <w:p w14:paraId="72AD4815" w14:textId="77777777" w:rsidR="00CD380A" w:rsidRDefault="00CD380A">
      <w:pPr>
        <w:spacing w:after="0" w:line="240" w:lineRule="auto"/>
      </w:pPr>
      <w:r>
        <w:continuationSeparator/>
      </w:r>
    </w:p>
  </w:footnote>
  <w:footnote w:type="continuationNotice" w:id="1">
    <w:p w14:paraId="04D7C07A" w14:textId="77777777" w:rsidR="00CD380A" w:rsidRDefault="00CD3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2603" w14:textId="149FB5BB" w:rsidR="00F60539" w:rsidRDefault="00F60539" w:rsidP="00F60539">
    <w:pPr>
      <w:pStyle w:val="Header"/>
      <w:jc w:val="right"/>
    </w:pPr>
    <w:r>
      <w:rPr>
        <w:noProof/>
      </w:rPr>
      <w:drawing>
        <wp:inline distT="0" distB="0" distL="0" distR="0" wp14:anchorId="2337FFB6" wp14:editId="784608BC">
          <wp:extent cx="1174462" cy="9168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76" cy="92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59"/>
    <w:multiLevelType w:val="hybridMultilevel"/>
    <w:tmpl w:val="1C9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EE3"/>
    <w:multiLevelType w:val="hybridMultilevel"/>
    <w:tmpl w:val="D7F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571F"/>
    <w:multiLevelType w:val="hybridMultilevel"/>
    <w:tmpl w:val="785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5F33"/>
    <w:multiLevelType w:val="hybridMultilevel"/>
    <w:tmpl w:val="DE94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FB6"/>
    <w:multiLevelType w:val="hybridMultilevel"/>
    <w:tmpl w:val="21A4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4E84"/>
    <w:multiLevelType w:val="hybridMultilevel"/>
    <w:tmpl w:val="D66A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297"/>
    <w:multiLevelType w:val="hybridMultilevel"/>
    <w:tmpl w:val="83560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6ADF"/>
    <w:multiLevelType w:val="hybridMultilevel"/>
    <w:tmpl w:val="8D5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284C"/>
    <w:multiLevelType w:val="hybridMultilevel"/>
    <w:tmpl w:val="37B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53C"/>
    <w:multiLevelType w:val="hybridMultilevel"/>
    <w:tmpl w:val="A3FEF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AD3"/>
    <w:multiLevelType w:val="hybridMultilevel"/>
    <w:tmpl w:val="F27E6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75D9"/>
    <w:multiLevelType w:val="hybridMultilevel"/>
    <w:tmpl w:val="A3F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7768E"/>
    <w:multiLevelType w:val="hybridMultilevel"/>
    <w:tmpl w:val="D7A68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6F6A"/>
    <w:multiLevelType w:val="hybridMultilevel"/>
    <w:tmpl w:val="049AC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57F27"/>
    <w:multiLevelType w:val="hybridMultilevel"/>
    <w:tmpl w:val="ACC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5EF3"/>
    <w:multiLevelType w:val="hybridMultilevel"/>
    <w:tmpl w:val="AE9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8F"/>
    <w:rsid w:val="000039D1"/>
    <w:rsid w:val="00003D49"/>
    <w:rsid w:val="00012CC5"/>
    <w:rsid w:val="00035D9F"/>
    <w:rsid w:val="00044371"/>
    <w:rsid w:val="00046A96"/>
    <w:rsid w:val="00056258"/>
    <w:rsid w:val="00057971"/>
    <w:rsid w:val="00065ED0"/>
    <w:rsid w:val="000669D9"/>
    <w:rsid w:val="00081928"/>
    <w:rsid w:val="00082F94"/>
    <w:rsid w:val="0008615F"/>
    <w:rsid w:val="000942F0"/>
    <w:rsid w:val="00095E45"/>
    <w:rsid w:val="0009717D"/>
    <w:rsid w:val="00097BDD"/>
    <w:rsid w:val="000A0ADE"/>
    <w:rsid w:val="000A2993"/>
    <w:rsid w:val="000B3097"/>
    <w:rsid w:val="000B5FDB"/>
    <w:rsid w:val="001060CA"/>
    <w:rsid w:val="00107915"/>
    <w:rsid w:val="0011525C"/>
    <w:rsid w:val="00115F84"/>
    <w:rsid w:val="00130993"/>
    <w:rsid w:val="00157DCC"/>
    <w:rsid w:val="00164CBA"/>
    <w:rsid w:val="001874D7"/>
    <w:rsid w:val="001A3C11"/>
    <w:rsid w:val="001B4584"/>
    <w:rsid w:val="001B55A3"/>
    <w:rsid w:val="001B5F6A"/>
    <w:rsid w:val="001C2BA7"/>
    <w:rsid w:val="001C7834"/>
    <w:rsid w:val="001D34AE"/>
    <w:rsid w:val="001E4156"/>
    <w:rsid w:val="001F6F44"/>
    <w:rsid w:val="002001A5"/>
    <w:rsid w:val="00201DA6"/>
    <w:rsid w:val="00206566"/>
    <w:rsid w:val="00210D18"/>
    <w:rsid w:val="00212B08"/>
    <w:rsid w:val="00216A94"/>
    <w:rsid w:val="00231A27"/>
    <w:rsid w:val="0023691E"/>
    <w:rsid w:val="00253003"/>
    <w:rsid w:val="00275DC6"/>
    <w:rsid w:val="00280743"/>
    <w:rsid w:val="00283DEC"/>
    <w:rsid w:val="00293238"/>
    <w:rsid w:val="00294D93"/>
    <w:rsid w:val="002C529C"/>
    <w:rsid w:val="002D2F2F"/>
    <w:rsid w:val="00305D82"/>
    <w:rsid w:val="00320978"/>
    <w:rsid w:val="00322E6B"/>
    <w:rsid w:val="00323D49"/>
    <w:rsid w:val="0032574E"/>
    <w:rsid w:val="00331BAF"/>
    <w:rsid w:val="00333419"/>
    <w:rsid w:val="00335D14"/>
    <w:rsid w:val="00337224"/>
    <w:rsid w:val="003414AC"/>
    <w:rsid w:val="0034554F"/>
    <w:rsid w:val="003724C7"/>
    <w:rsid w:val="00391E2A"/>
    <w:rsid w:val="00395BA6"/>
    <w:rsid w:val="00396AE3"/>
    <w:rsid w:val="003A6DE9"/>
    <w:rsid w:val="003B08A2"/>
    <w:rsid w:val="003B5E6F"/>
    <w:rsid w:val="003B78C2"/>
    <w:rsid w:val="003C1054"/>
    <w:rsid w:val="003D67E3"/>
    <w:rsid w:val="003E3511"/>
    <w:rsid w:val="003E7C3C"/>
    <w:rsid w:val="003F7386"/>
    <w:rsid w:val="00401C8F"/>
    <w:rsid w:val="0041484F"/>
    <w:rsid w:val="00424D20"/>
    <w:rsid w:val="00431C50"/>
    <w:rsid w:val="00433288"/>
    <w:rsid w:val="0044352B"/>
    <w:rsid w:val="004718A0"/>
    <w:rsid w:val="0047486D"/>
    <w:rsid w:val="00496A11"/>
    <w:rsid w:val="00496D18"/>
    <w:rsid w:val="004B2BF3"/>
    <w:rsid w:val="004C18BC"/>
    <w:rsid w:val="004C6CBB"/>
    <w:rsid w:val="004D3068"/>
    <w:rsid w:val="004E2DC2"/>
    <w:rsid w:val="004E64BC"/>
    <w:rsid w:val="004F227B"/>
    <w:rsid w:val="004F3CD7"/>
    <w:rsid w:val="004F76E3"/>
    <w:rsid w:val="0050668A"/>
    <w:rsid w:val="00522FE3"/>
    <w:rsid w:val="00525E63"/>
    <w:rsid w:val="00535A59"/>
    <w:rsid w:val="00571CCD"/>
    <w:rsid w:val="00573729"/>
    <w:rsid w:val="00584F72"/>
    <w:rsid w:val="005962A2"/>
    <w:rsid w:val="005A1D33"/>
    <w:rsid w:val="005B0397"/>
    <w:rsid w:val="005B4679"/>
    <w:rsid w:val="005B4A5A"/>
    <w:rsid w:val="005B7FEE"/>
    <w:rsid w:val="005C7591"/>
    <w:rsid w:val="005C7BBF"/>
    <w:rsid w:val="005E10EE"/>
    <w:rsid w:val="005E2998"/>
    <w:rsid w:val="005F6C4F"/>
    <w:rsid w:val="0060633D"/>
    <w:rsid w:val="0061097B"/>
    <w:rsid w:val="006201E1"/>
    <w:rsid w:val="0062382E"/>
    <w:rsid w:val="00624934"/>
    <w:rsid w:val="00626B07"/>
    <w:rsid w:val="00634EAC"/>
    <w:rsid w:val="00636FF5"/>
    <w:rsid w:val="006435C0"/>
    <w:rsid w:val="00645F75"/>
    <w:rsid w:val="00665449"/>
    <w:rsid w:val="00675EB2"/>
    <w:rsid w:val="006814FB"/>
    <w:rsid w:val="006A1C2D"/>
    <w:rsid w:val="006A45AC"/>
    <w:rsid w:val="006A4A18"/>
    <w:rsid w:val="006C0661"/>
    <w:rsid w:val="006C244D"/>
    <w:rsid w:val="006C4CBF"/>
    <w:rsid w:val="006D1D48"/>
    <w:rsid w:val="006D5905"/>
    <w:rsid w:val="006D5CBD"/>
    <w:rsid w:val="006F77F6"/>
    <w:rsid w:val="007027BB"/>
    <w:rsid w:val="007202D5"/>
    <w:rsid w:val="0072222F"/>
    <w:rsid w:val="00726B52"/>
    <w:rsid w:val="00742927"/>
    <w:rsid w:val="007431AA"/>
    <w:rsid w:val="007449E5"/>
    <w:rsid w:val="00756494"/>
    <w:rsid w:val="0075674B"/>
    <w:rsid w:val="007763A8"/>
    <w:rsid w:val="007A258E"/>
    <w:rsid w:val="007A3154"/>
    <w:rsid w:val="007B4658"/>
    <w:rsid w:val="007C464A"/>
    <w:rsid w:val="007D5378"/>
    <w:rsid w:val="007E5F9F"/>
    <w:rsid w:val="007F40E0"/>
    <w:rsid w:val="007F46D6"/>
    <w:rsid w:val="007F7DD5"/>
    <w:rsid w:val="00817810"/>
    <w:rsid w:val="00826990"/>
    <w:rsid w:val="00843334"/>
    <w:rsid w:val="008563A9"/>
    <w:rsid w:val="00877724"/>
    <w:rsid w:val="0088697F"/>
    <w:rsid w:val="008A421E"/>
    <w:rsid w:val="008A551C"/>
    <w:rsid w:val="008A64C6"/>
    <w:rsid w:val="008A66DD"/>
    <w:rsid w:val="008B2D91"/>
    <w:rsid w:val="008B41D1"/>
    <w:rsid w:val="008E7358"/>
    <w:rsid w:val="00900694"/>
    <w:rsid w:val="00910F51"/>
    <w:rsid w:val="00943161"/>
    <w:rsid w:val="0094353E"/>
    <w:rsid w:val="00952B2B"/>
    <w:rsid w:val="009559AE"/>
    <w:rsid w:val="00956C2F"/>
    <w:rsid w:val="00972963"/>
    <w:rsid w:val="00977FCC"/>
    <w:rsid w:val="009A12BC"/>
    <w:rsid w:val="009C71E1"/>
    <w:rsid w:val="009E4B10"/>
    <w:rsid w:val="009E7C6A"/>
    <w:rsid w:val="009E7D87"/>
    <w:rsid w:val="009F5403"/>
    <w:rsid w:val="00A14527"/>
    <w:rsid w:val="00A378E0"/>
    <w:rsid w:val="00A559ED"/>
    <w:rsid w:val="00AA5083"/>
    <w:rsid w:val="00AC1F96"/>
    <w:rsid w:val="00AC2FE3"/>
    <w:rsid w:val="00AD479E"/>
    <w:rsid w:val="00AE2B24"/>
    <w:rsid w:val="00AE4062"/>
    <w:rsid w:val="00AF14DA"/>
    <w:rsid w:val="00AF1BF4"/>
    <w:rsid w:val="00B0091A"/>
    <w:rsid w:val="00B068C9"/>
    <w:rsid w:val="00B06D64"/>
    <w:rsid w:val="00B15CBB"/>
    <w:rsid w:val="00B627EF"/>
    <w:rsid w:val="00B7017E"/>
    <w:rsid w:val="00B71A29"/>
    <w:rsid w:val="00B75587"/>
    <w:rsid w:val="00B756A7"/>
    <w:rsid w:val="00B77F89"/>
    <w:rsid w:val="00B80093"/>
    <w:rsid w:val="00B845B7"/>
    <w:rsid w:val="00B91D9D"/>
    <w:rsid w:val="00B949FA"/>
    <w:rsid w:val="00B97D49"/>
    <w:rsid w:val="00BD7963"/>
    <w:rsid w:val="00BF30FE"/>
    <w:rsid w:val="00BF59D0"/>
    <w:rsid w:val="00C1127E"/>
    <w:rsid w:val="00C154C6"/>
    <w:rsid w:val="00C245C2"/>
    <w:rsid w:val="00C24A4A"/>
    <w:rsid w:val="00C4283C"/>
    <w:rsid w:val="00C51410"/>
    <w:rsid w:val="00C51BBD"/>
    <w:rsid w:val="00C53EC9"/>
    <w:rsid w:val="00C61CFD"/>
    <w:rsid w:val="00C65B3D"/>
    <w:rsid w:val="00C71508"/>
    <w:rsid w:val="00C8150C"/>
    <w:rsid w:val="00C86ECE"/>
    <w:rsid w:val="00C9027D"/>
    <w:rsid w:val="00CA7E7F"/>
    <w:rsid w:val="00CB023F"/>
    <w:rsid w:val="00CB09B3"/>
    <w:rsid w:val="00CB6457"/>
    <w:rsid w:val="00CD380A"/>
    <w:rsid w:val="00CE3B77"/>
    <w:rsid w:val="00CF3FB4"/>
    <w:rsid w:val="00D10B1C"/>
    <w:rsid w:val="00D11D5A"/>
    <w:rsid w:val="00D35E68"/>
    <w:rsid w:val="00D433A3"/>
    <w:rsid w:val="00D56258"/>
    <w:rsid w:val="00D722BF"/>
    <w:rsid w:val="00DA5E6C"/>
    <w:rsid w:val="00DC34FE"/>
    <w:rsid w:val="00DC50ED"/>
    <w:rsid w:val="00DD715D"/>
    <w:rsid w:val="00DF3991"/>
    <w:rsid w:val="00E0041A"/>
    <w:rsid w:val="00E05AC6"/>
    <w:rsid w:val="00E157F5"/>
    <w:rsid w:val="00E32123"/>
    <w:rsid w:val="00E425E1"/>
    <w:rsid w:val="00E547D1"/>
    <w:rsid w:val="00E55281"/>
    <w:rsid w:val="00E558F4"/>
    <w:rsid w:val="00E56E0E"/>
    <w:rsid w:val="00E76B65"/>
    <w:rsid w:val="00E8559B"/>
    <w:rsid w:val="00E90D07"/>
    <w:rsid w:val="00E916BC"/>
    <w:rsid w:val="00E9668F"/>
    <w:rsid w:val="00EB5DCD"/>
    <w:rsid w:val="00EC4A83"/>
    <w:rsid w:val="00ED7DEF"/>
    <w:rsid w:val="00EF070C"/>
    <w:rsid w:val="00F00BA2"/>
    <w:rsid w:val="00F024FD"/>
    <w:rsid w:val="00F104E2"/>
    <w:rsid w:val="00F1582E"/>
    <w:rsid w:val="00F16025"/>
    <w:rsid w:val="00F25481"/>
    <w:rsid w:val="00F46ED8"/>
    <w:rsid w:val="00F47073"/>
    <w:rsid w:val="00F5104F"/>
    <w:rsid w:val="00F52EF6"/>
    <w:rsid w:val="00F60539"/>
    <w:rsid w:val="00F74447"/>
    <w:rsid w:val="00F82EE1"/>
    <w:rsid w:val="00F837FA"/>
    <w:rsid w:val="00F95217"/>
    <w:rsid w:val="00FA2FA3"/>
    <w:rsid w:val="00FA6170"/>
    <w:rsid w:val="00FB4B9D"/>
    <w:rsid w:val="00FB5FBE"/>
    <w:rsid w:val="00FC410C"/>
    <w:rsid w:val="00FC6E8E"/>
    <w:rsid w:val="00FC79CA"/>
    <w:rsid w:val="00FD08D8"/>
    <w:rsid w:val="00FD435A"/>
    <w:rsid w:val="00FE1EB3"/>
    <w:rsid w:val="00FE2172"/>
    <w:rsid w:val="00FF0530"/>
    <w:rsid w:val="00FF517C"/>
    <w:rsid w:val="06030326"/>
    <w:rsid w:val="4BFE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53EF"/>
  <w15:chartTrackingRefBased/>
  <w15:docId w15:val="{6B4CDE85-16B0-4B6A-BBA0-D9D45BB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1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5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B3"/>
  </w:style>
  <w:style w:type="paragraph" w:styleId="Footer">
    <w:name w:val="footer"/>
    <w:basedOn w:val="Normal"/>
    <w:link w:val="FooterChar"/>
    <w:uiPriority w:val="99"/>
    <w:unhideWhenUsed/>
    <w:rsid w:val="00FE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B3"/>
  </w:style>
  <w:style w:type="paragraph" w:styleId="FootnoteText">
    <w:name w:val="footnote text"/>
    <w:basedOn w:val="Normal"/>
    <w:link w:val="FootnoteTextChar"/>
    <w:uiPriority w:val="99"/>
    <w:semiHidden/>
    <w:unhideWhenUsed/>
    <w:rsid w:val="00FE1E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E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E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E1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7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0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3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towards-a-market-for-low-emissions-industrial-products-call-for-evid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itectsjournal.co.uk/news/tory-mp-to-introduce-embodied-carbon-bill-in-parliament?eea=NlZxSmgrZHNKY3dHVTljc0xQd3RxWnBXSEpiSXErYUNTckgzNVMvdWVRTT0%3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832A70F6A404FAE4F951B012E2C10" ma:contentTypeVersion="14" ma:contentTypeDescription="Create a new document." ma:contentTypeScope="" ma:versionID="fb4bdeb1f5286d7490d0e23b8f94a355">
  <xsd:schema xmlns:xsd="http://www.w3.org/2001/XMLSchema" xmlns:xs="http://www.w3.org/2001/XMLSchema" xmlns:p="http://schemas.microsoft.com/office/2006/metadata/properties" xmlns:ns2="54e49433-3210-4291-8941-d77830014117" xmlns:ns3="65e45953-1b03-43cc-8e3c-17c00caf470b" targetNamespace="http://schemas.microsoft.com/office/2006/metadata/properties" ma:root="true" ma:fieldsID="2761d57ce53621002d48530361246bb3" ns2:_="" ns3:_="">
    <xsd:import namespace="54e49433-3210-4291-8941-d77830014117"/>
    <xsd:import namespace="65e45953-1b03-43cc-8e3c-17c00caf4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w6g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49433-3210-4291-8941-d77830014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5953-1b03-43cc-8e3c-17c00caf4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6gl" ma:index="20" nillable="true" ma:displayName="Comments" ma:format="Dropdown" ma:internalName="w6gl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6gl xmlns="65e45953-1b03-43cc-8e3c-17c00caf47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7DCF-F154-4856-B74F-1E1BC2C4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49433-3210-4291-8941-d77830014117"/>
    <ds:schemaRef ds:uri="65e45953-1b03-43cc-8e3c-17c00caf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A2EC1-813E-493C-9790-32B8AAE4D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1CA21-3260-4E66-B73E-5A22AC6A9154}">
  <ds:schemaRefs>
    <ds:schemaRef ds:uri="http://schemas.microsoft.com/office/2006/metadata/properties"/>
    <ds:schemaRef ds:uri="http://schemas.microsoft.com/office/infopath/2007/PartnerControls"/>
    <ds:schemaRef ds:uri="65e45953-1b03-43cc-8e3c-17c00caf470b"/>
  </ds:schemaRefs>
</ds:datastoreItem>
</file>

<file path=customXml/itemProps4.xml><?xml version="1.0" encoding="utf-8"?>
<ds:datastoreItem xmlns:ds="http://schemas.openxmlformats.org/officeDocument/2006/customXml" ds:itemID="{58221555-2732-4F6F-AA84-E059B7DF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Links>
    <vt:vector size="30" baseType="variant">
      <vt:variant>
        <vt:i4>5439568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https://www.gov.uk/government/consultations/towards-a-market-for-low-emissions-industrial-products-call-for-evidence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https://www.thefis.org/2021/12/08/what-is-responsible-sourcing/</vt:lpwstr>
      </vt:variant>
      <vt:variant>
        <vt:lpwstr/>
      </vt:variant>
      <vt:variant>
        <vt:i4>196716</vt:i4>
      </vt:variant>
      <vt:variant>
        <vt:i4>6</vt:i4>
      </vt:variant>
      <vt:variant>
        <vt:i4>0</vt:i4>
      </vt:variant>
      <vt:variant>
        <vt:i4>5</vt:i4>
      </vt:variant>
      <vt:variant>
        <vt:lpwstr>mailto:claw@susconsol.co.uk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https://www.thepalletloop.com/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https://miro.com/app/board/o9J_lljqT8A=/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Lowres</dc:creator>
  <cp:keywords/>
  <dc:description/>
  <cp:lastModifiedBy>Flavie Lowres</cp:lastModifiedBy>
  <cp:revision>4</cp:revision>
  <dcterms:created xsi:type="dcterms:W3CDTF">2022-02-23T17:10:00Z</dcterms:created>
  <dcterms:modified xsi:type="dcterms:W3CDTF">2022-02-23T17:12:00Z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0x0101006CB832A70F6A404FAE4F951B012E2C10</vt:lpwstr>
  </property>
</Properties>
</file>